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6F" w:rsidRDefault="0043556F">
      <w:pPr>
        <w:pStyle w:val="2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4"/>
        <w:tblW w:w="95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89"/>
        <w:gridCol w:w="8163"/>
      </w:tblGrid>
      <w:tr w:rsidR="0043556F">
        <w:trPr>
          <w:jc w:val="center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56F" w:rsidRDefault="000131D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-227328</wp:posOffset>
                  </wp:positionH>
                  <wp:positionV relativeFrom="paragraph">
                    <wp:posOffset>-55878</wp:posOffset>
                  </wp:positionV>
                  <wp:extent cx="1111885" cy="996315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885" cy="99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3556F" w:rsidRDefault="0043556F">
            <w:pPr>
              <w:pStyle w:val="2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71"/>
              </w:tabs>
              <w:ind w:hanging="142"/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8163" w:type="dxa"/>
            <w:tcBorders>
              <w:top w:val="nil"/>
              <w:left w:val="nil"/>
              <w:bottom w:val="nil"/>
              <w:right w:val="nil"/>
            </w:tcBorders>
          </w:tcPr>
          <w:p w:rsidR="0043556F" w:rsidRDefault="000131D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МИНИСТЕРСТВО НАУКИ И ВЫСШЕГО ОБРАЗОВАНИЯ</w:t>
            </w:r>
          </w:p>
          <w:p w:rsidR="0043556F" w:rsidRDefault="000131D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 xml:space="preserve"> РОССИЙСКОЙ ФЕДЕРАЦИИ</w:t>
            </w:r>
          </w:p>
          <w:p w:rsidR="0043556F" w:rsidRDefault="0043556F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"/>
                <w:szCs w:val="2"/>
              </w:rPr>
            </w:pPr>
          </w:p>
          <w:p w:rsidR="0043556F" w:rsidRDefault="000131D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mallCaps/>
                <w:color w:val="000000"/>
              </w:rPr>
              <w:t>ФЕДЕРАЛЬНОЕ ГОСУДАРСТВЕННОЕ БЮДЖЕТНОЕ НАУЧНОЕ УЧРЕЖДЕНИЕ</w:t>
            </w:r>
          </w:p>
          <w:p w:rsidR="0043556F" w:rsidRDefault="000131DE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 xml:space="preserve">«ВСЕРОССИЙСКИЙ НАУЧНО – ИССЛЕДОВАТЕЛЬСКИЙ ИНСТИТУТ ГИДРОТЕХНИКИ И МЕЛИОРАЦИИ </w:t>
            </w:r>
            <w:r>
              <w:rPr>
                <w:b/>
                <w:color w:val="000000"/>
                <w:sz w:val="24"/>
                <w:szCs w:val="24"/>
              </w:rPr>
              <w:t>имени</w:t>
            </w:r>
            <w:r>
              <w:rPr>
                <w:b/>
                <w:smallCaps/>
                <w:color w:val="000000"/>
                <w:sz w:val="24"/>
                <w:szCs w:val="24"/>
              </w:rPr>
              <w:t xml:space="preserve"> А.Н. КОСТЯКОВА»</w:t>
            </w:r>
            <w:r>
              <w:rPr>
                <w:smallCaps/>
                <w:color w:val="000000"/>
                <w:sz w:val="24"/>
                <w:szCs w:val="24"/>
              </w:rPr>
              <w:br/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 (ФГБНУ «ВНИИГ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smallCaps/>
                <w:color w:val="000000"/>
                <w:sz w:val="22"/>
                <w:szCs w:val="22"/>
              </w:rPr>
              <w:t xml:space="preserve">М </w:t>
            </w:r>
            <w:r>
              <w:rPr>
                <w:b/>
                <w:color w:val="000000"/>
                <w:sz w:val="22"/>
                <w:szCs w:val="22"/>
              </w:rPr>
              <w:t>им. А.Н. КОСТЯКОВА»</w:t>
            </w:r>
            <w:r>
              <w:rPr>
                <w:b/>
                <w:smallCaps/>
                <w:color w:val="000000"/>
                <w:sz w:val="22"/>
                <w:szCs w:val="22"/>
              </w:rPr>
              <w:t>)</w:t>
            </w:r>
          </w:p>
          <w:p w:rsidR="0043556F" w:rsidRDefault="0043556F">
            <w:pPr>
              <w:pStyle w:val="2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8"/>
                <w:szCs w:val="8"/>
              </w:rPr>
            </w:pPr>
          </w:p>
        </w:tc>
      </w:tr>
    </w:tbl>
    <w:p w:rsidR="0043556F" w:rsidRDefault="00F80254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-175258</wp:posOffset>
                </wp:positionH>
                <wp:positionV relativeFrom="paragraph">
                  <wp:posOffset>71755</wp:posOffset>
                </wp:positionV>
                <wp:extent cx="6223000" cy="33655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33655"/>
                          <a:chOff x="1589" y="2190"/>
                          <a:chExt cx="9800" cy="53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 rot="21600000" flipV="1">
                            <a:off x="1589" y="2190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 rot="21600000" flipV="1">
                            <a:off x="1593" y="2243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6A86C6" id="Группа 3" o:spid="_x0000_s1026" style="position:absolute;margin-left:-13.8pt;margin-top:5.65pt;width:490pt;height:2.65pt;z-index:251659264;mso-position-horizontal-relative:margin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">
                <v:line id="Прямая соединительная линия 1" o:spid="_x0000_s1027" style="position:absolute;flip:y;visibility:visible;mso-wrap-style:square" from="1589,2190" to="11385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" strokeweight="1.25pt">
                  <v:stroke joinstyle="miter"/>
                </v:line>
                <v:line id="Прямая соединительная линия 2" o:spid="_x0000_s1028" style="position:absolute;flip:y;visibility:visible;mso-wrap-style:square" from="1593,2243" to="11389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Форум молодых ученых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«Современные проблемы развития мелиорации и пути их решения»</w:t>
      </w:r>
    </w:p>
    <w:p w:rsidR="00C16B4E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РОССИЙСКОЙ ОНЛАЙН-ПЛАТФОРМЕ</w:t>
      </w:r>
      <w:r w:rsidR="00C16B4E">
        <w:rPr>
          <w:color w:val="000000"/>
          <w:sz w:val="32"/>
          <w:szCs w:val="32"/>
        </w:rPr>
        <w:t xml:space="preserve"> АПК</w:t>
      </w:r>
    </w:p>
    <w:p w:rsidR="0043556F" w:rsidRDefault="00C16B4E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«ЗОЛОТАЯ ОСЕНЬ»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43556F" w:rsidRPr="009A2D07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 w:rsidRPr="009A2D07">
        <w:rPr>
          <w:color w:val="000000"/>
          <w:sz w:val="32"/>
          <w:szCs w:val="32"/>
        </w:rPr>
        <w:t>ИНФОРМАЦИОННОЕ ПИСЬМО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ind w:left="4520" w:hanging="4520"/>
        <w:jc w:val="center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ind w:left="4520" w:hanging="45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коллеги!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ind w:left="4520" w:hanging="4520"/>
        <w:jc w:val="center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ФГБНУ «Всероссийский научно-исследовательский институт гидротехники и мелиорации имени А.Н. Костякова» и Российская онлайн-платформа АПК "Золотая осень" приглашают принять участие в форуме молодых ученых </w:t>
      </w:r>
      <w:r>
        <w:rPr>
          <w:b/>
          <w:color w:val="000000"/>
          <w:sz w:val="28"/>
          <w:szCs w:val="28"/>
        </w:rPr>
        <w:t>«Современные проблемы развития мелиорации и пути их решения».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Приглашаются молодые ученые и специалисты России, стран ближнего и дальнего зарубежья.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567"/>
        <w:jc w:val="both"/>
        <w:rPr>
          <w:color w:val="000000"/>
          <w:sz w:val="28"/>
          <w:szCs w:val="28"/>
        </w:rPr>
      </w:pPr>
      <w:bookmarkStart w:id="0" w:name="_Hlk51146285"/>
      <w:r>
        <w:rPr>
          <w:color w:val="000000"/>
          <w:sz w:val="28"/>
          <w:szCs w:val="28"/>
        </w:rPr>
        <w:t xml:space="preserve">Форум состоится </w:t>
      </w:r>
      <w:r>
        <w:rPr>
          <w:b/>
          <w:color w:val="000000"/>
          <w:sz w:val="28"/>
          <w:szCs w:val="28"/>
        </w:rPr>
        <w:t>в онлайн формате 1 октября 2020 г.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 форума в 11:00 часов </w:t>
      </w:r>
      <w:r w:rsidR="00F81CA2">
        <w:rPr>
          <w:color w:val="000000"/>
          <w:sz w:val="28"/>
          <w:szCs w:val="28"/>
        </w:rPr>
        <w:t>по московскому времени.</w:t>
      </w:r>
    </w:p>
    <w:p w:rsidR="0043556F" w:rsidRPr="00E6555B" w:rsidRDefault="00ED36C7">
      <w:pPr>
        <w:pStyle w:val="2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материалам форума будет издан сборник научных докладов молодых ученых. </w:t>
      </w:r>
      <w:r>
        <w:rPr>
          <w:sz w:val="28"/>
          <w:szCs w:val="28"/>
        </w:rPr>
        <w:t>Доклады</w:t>
      </w:r>
      <w:r w:rsidR="00E25A33">
        <w:rPr>
          <w:sz w:val="28"/>
          <w:szCs w:val="28"/>
        </w:rPr>
        <w:t xml:space="preserve"> для публикации в сборнике</w:t>
      </w:r>
      <w:r w:rsidR="000131DE" w:rsidRPr="00E6555B">
        <w:rPr>
          <w:sz w:val="28"/>
          <w:szCs w:val="28"/>
        </w:rPr>
        <w:t xml:space="preserve"> необходимо </w:t>
      </w:r>
      <w:r w:rsidR="00B54083" w:rsidRPr="00B54083">
        <w:rPr>
          <w:b/>
          <w:sz w:val="28"/>
          <w:szCs w:val="28"/>
        </w:rPr>
        <w:t xml:space="preserve">до 1 октября </w:t>
      </w:r>
      <w:r w:rsidR="000131DE" w:rsidRPr="00E6555B">
        <w:rPr>
          <w:sz w:val="28"/>
          <w:szCs w:val="28"/>
        </w:rPr>
        <w:t xml:space="preserve">представить на электронный адрес </w:t>
      </w:r>
      <w:hyperlink r:id="rId9" w:history="1">
        <w:r w:rsidR="00E6555B" w:rsidRPr="00C36614">
          <w:rPr>
            <w:rStyle w:val="a4"/>
            <w:position w:val="0"/>
            <w:sz w:val="28"/>
            <w:szCs w:val="28"/>
            <w:shd w:val="clear" w:color="auto" w:fill="FFFFFF"/>
          </w:rPr>
          <w:t>katya_fedotova94@mail.ru</w:t>
        </w:r>
      </w:hyperlink>
      <w:r w:rsidR="00E6555B" w:rsidRPr="00E6555B">
        <w:rPr>
          <w:sz w:val="28"/>
          <w:szCs w:val="28"/>
        </w:rPr>
        <w:t xml:space="preserve"> </w:t>
      </w:r>
      <w:r w:rsidR="000131DE" w:rsidRPr="00E6555B">
        <w:rPr>
          <w:sz w:val="28"/>
          <w:szCs w:val="28"/>
        </w:rPr>
        <w:t>(имя файл</w:t>
      </w:r>
      <w:r>
        <w:rPr>
          <w:sz w:val="28"/>
          <w:szCs w:val="28"/>
        </w:rPr>
        <w:t>а – по фамилии первого автора).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1" w:name="_GoBack"/>
      <w:bookmarkEnd w:id="0"/>
      <w:bookmarkEnd w:id="1"/>
    </w:p>
    <w:p w:rsidR="0043556F" w:rsidRDefault="000131DE">
      <w:pPr>
        <w:pStyle w:val="2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8"/>
          <w:szCs w:val="28"/>
        </w:rPr>
      </w:pPr>
      <w:bookmarkStart w:id="2" w:name="_Hlk51146789"/>
      <w:r>
        <w:rPr>
          <w:b/>
          <w:smallCaps/>
          <w:color w:val="000000"/>
          <w:sz w:val="28"/>
          <w:szCs w:val="28"/>
        </w:rPr>
        <w:t>ОСНОВНЫЕ НАПРАВЛЕНИЯ РАБОТЫ ФОРУМА: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Мелиорация земель в условиях изменения климата.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Повышение плодородия малопродуктивных и деградированных земель.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Рациональное использование водных ресурсов и предотвращение диффузного загрязнения водных объектов.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Совершенствование управления мелиоративными системами и эксплуатации мелиоративной сети.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Технологии и технические средства механизации мелиоративных работ.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Цифровые технологии в мелиорации и водном хозяйстве АПК.</w:t>
      </w:r>
    </w:p>
    <w:p w:rsidR="0043556F" w:rsidRDefault="000131DE">
      <w:pPr>
        <w:pStyle w:val="2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Гидротехнические сооружения: надёжность и безопасность.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43556F" w:rsidRDefault="00C16B4E">
      <w:pPr>
        <w:pStyle w:val="20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Язык - русский.</w:t>
      </w:r>
    </w:p>
    <w:bookmarkEnd w:id="2"/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Оргкомитетом осуществляется техническая редакция докладов. Доклады будут печататься на основе электронных вариантов авторских оригиналов. Авторы несут полную ответственность за достоверность сведений, изложенных в докладах. Оргкомитет оставляет за собой право отклонить доклад, который не соответствует тематике и проблематике форума.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line="2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Сборник научных трудов по материалам конференции размещается в системе РИНЦ с присвоением индекса DOI.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Материалы, оформленные с нарушением требований, оргкомитетом не принимаются.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firstLine="567"/>
        <w:jc w:val="both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Дополнительную информацию можно получить на сайте </w:t>
      </w:r>
      <w:hyperlink r:id="rId10">
        <w:r>
          <w:rPr>
            <w:color w:val="0000FF"/>
            <w:sz w:val="28"/>
            <w:szCs w:val="28"/>
            <w:u w:val="single"/>
          </w:rPr>
          <w:t>www.vniigim.ru</w:t>
        </w:r>
      </w:hyperlink>
      <w:r>
        <w:rPr>
          <w:b/>
          <w:color w:val="000000"/>
          <w:sz w:val="28"/>
          <w:szCs w:val="28"/>
        </w:rPr>
        <w:t xml:space="preserve">, по электронной почте </w:t>
      </w:r>
      <w:hyperlink r:id="rId11" w:history="1">
        <w:r w:rsidR="00E968C8" w:rsidRPr="00C845BD">
          <w:rPr>
            <w:rStyle w:val="a4"/>
            <w:position w:val="0"/>
            <w:sz w:val="28"/>
            <w:szCs w:val="28"/>
          </w:rPr>
          <w:t>men.s.a@mail.ru</w:t>
        </w:r>
      </w:hyperlink>
      <w:r w:rsidR="00E968C8">
        <w:rPr>
          <w:color w:val="000000"/>
          <w:sz w:val="28"/>
          <w:szCs w:val="28"/>
        </w:rPr>
        <w:t xml:space="preserve">, </w:t>
      </w:r>
      <w:hyperlink r:id="rId12" w:history="1">
        <w:r w:rsidR="00F212BC" w:rsidRPr="004360C8">
          <w:rPr>
            <w:rStyle w:val="a4"/>
            <w:position w:val="0"/>
            <w:sz w:val="28"/>
            <w:szCs w:val="28"/>
            <w:shd w:val="clear" w:color="auto" w:fill="FFFFFF"/>
            <w:lang w:val="en-US"/>
          </w:rPr>
          <w:t>Buberalina</w:t>
        </w:r>
        <w:r w:rsidR="00F212BC" w:rsidRPr="004360C8">
          <w:rPr>
            <w:rStyle w:val="a4"/>
            <w:position w:val="0"/>
            <w:sz w:val="28"/>
            <w:szCs w:val="28"/>
            <w:shd w:val="clear" w:color="auto" w:fill="FFFFFF"/>
          </w:rPr>
          <w:t>@</w:t>
        </w:r>
        <w:r w:rsidR="00F212BC" w:rsidRPr="004360C8">
          <w:rPr>
            <w:rStyle w:val="a4"/>
            <w:position w:val="0"/>
            <w:sz w:val="28"/>
            <w:szCs w:val="28"/>
            <w:shd w:val="clear" w:color="auto" w:fill="FFFFFF"/>
            <w:lang w:val="en-US"/>
          </w:rPr>
          <w:t>gmail</w:t>
        </w:r>
        <w:r w:rsidR="00F212BC" w:rsidRPr="004360C8">
          <w:rPr>
            <w:rStyle w:val="a4"/>
            <w:position w:val="0"/>
            <w:sz w:val="28"/>
            <w:szCs w:val="28"/>
            <w:shd w:val="clear" w:color="auto" w:fill="FFFFFF"/>
          </w:rPr>
          <w:t>.</w:t>
        </w:r>
        <w:r w:rsidR="00F212BC" w:rsidRPr="004360C8">
          <w:rPr>
            <w:rStyle w:val="a4"/>
            <w:position w:val="0"/>
            <w:sz w:val="28"/>
            <w:szCs w:val="28"/>
            <w:shd w:val="clear" w:color="auto" w:fill="FFFFFF"/>
            <w:lang w:val="en-US"/>
          </w:rPr>
          <w:t>com</w:t>
        </w:r>
      </w:hyperlink>
      <w:r w:rsidR="00F212BC" w:rsidRPr="00F212B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</w:rPr>
        <w:t>и по телефонам +7(926) 254-14-90 – Меньшикова Снежана Александровна</w:t>
      </w:r>
      <w:r w:rsidR="00E968C8">
        <w:rPr>
          <w:b/>
          <w:color w:val="000000"/>
          <w:sz w:val="28"/>
          <w:szCs w:val="28"/>
        </w:rPr>
        <w:t>, +7(965) 224-50-49 – Бубер Алина Александровна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3556F" w:rsidRDefault="000131DE" w:rsidP="00175B10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br w:type="page"/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Требования к оформлению докладов </w:t>
      </w:r>
      <w:r w:rsidR="00ED36C7">
        <w:rPr>
          <w:b/>
          <w:color w:val="000000"/>
          <w:sz w:val="28"/>
          <w:szCs w:val="28"/>
        </w:rPr>
        <w:t>(статей)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9"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Доклад должен содержать не более 7 страниц текста (формат А4). Оформление в текстовом редакторе WORD. Ориентация текста – книжная. Шрифт </w:t>
      </w:r>
      <w:proofErr w:type="spellStart"/>
      <w:r>
        <w:rPr>
          <w:color w:val="000000"/>
          <w:sz w:val="28"/>
          <w:szCs w:val="28"/>
        </w:rPr>
        <w:t>Times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New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>, размер 14. Межстрочный интервал одинарный. Все поля: 2,0</w:t>
      </w:r>
      <w:r w:rsidR="0025580B">
        <w:rPr>
          <w:color w:val="000000"/>
          <w:sz w:val="28"/>
          <w:szCs w:val="28"/>
        </w:rPr>
        <w:t xml:space="preserve"> см, отступ в абзаце – 0,5 см. </w:t>
      </w:r>
      <w:r>
        <w:rPr>
          <w:color w:val="000000"/>
          <w:sz w:val="28"/>
          <w:szCs w:val="28"/>
        </w:rPr>
        <w:t>Язык русский.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29" w:firstLine="562"/>
        <w:jc w:val="both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29" w:firstLine="56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Структура доклада:</w:t>
      </w:r>
    </w:p>
    <w:p w:rsidR="0043556F" w:rsidRDefault="0043556F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29" w:firstLine="562"/>
        <w:jc w:val="center"/>
        <w:rPr>
          <w:color w:val="000000"/>
          <w:sz w:val="28"/>
          <w:szCs w:val="28"/>
        </w:rPr>
      </w:pPr>
    </w:p>
    <w:p w:rsidR="0043556F" w:rsidRDefault="0025580B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Индекс УДК.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left="567" w:right="14" w:firstLine="56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русском языке: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Название доклада прописными буквами (жирный шрифт).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Фамилия и инициалы автора 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), учёная степень, звание.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Название организации, город и страна.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Аннотация (2-3 предложения, отражающие суть статьи).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Ключевые слова.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ind w:left="567" w:firstLine="562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английском языке: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Название доклада прописными буквами (жирный шрифт).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Фамилия и инициалы автора 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 xml:space="preserve">), учёная степень, звание.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Название организации, город и страна. 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Аннотация.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Ключевые слова.</w:t>
      </w:r>
    </w:p>
    <w:p w:rsidR="0043556F" w:rsidRDefault="000131DE" w:rsidP="0025580B">
      <w:pPr>
        <w:pStyle w:val="2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УДК, заглавии, фамилиях и названии организации выравнивае</w:t>
      </w:r>
      <w:r w:rsidR="0025580B">
        <w:rPr>
          <w:color w:val="000000"/>
          <w:sz w:val="28"/>
          <w:szCs w:val="28"/>
        </w:rPr>
        <w:t>тся по левому краю без отступа.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Основной текст доклада с выравниванием абзаца по ширине и автоматическим переносом слов.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Список литературы в количестве 6 - 10 источников, из них не более 3-х - авторские. Источники располагаются в алфавитном порядке, ссылки на них в тексте приводятся в квадратных скобках.</w:t>
      </w:r>
    </w:p>
    <w:p w:rsidR="0025580B" w:rsidRDefault="0025580B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 w:firstLine="590"/>
        <w:jc w:val="both"/>
        <w:rPr>
          <w:color w:val="000000"/>
          <w:sz w:val="28"/>
          <w:szCs w:val="28"/>
        </w:rPr>
      </w:pP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Рисунки должны быть представлены в формате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 в количестве не более 2-х. Схемы, диаграммы и рисунки должны быть выполнены узорчатыми способами заливки и не иметь цветовых выделений (для чёрно-белой печати). Таблицы сопровождаются текстовым заголовком, который располагается по центру. Ширина таблицы должна совпадать с границами основного текста.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тексте ссылки на таблицы, диаграммы, рисунки, схемы </w:t>
      </w:r>
      <w:r>
        <w:rPr>
          <w:b/>
          <w:color w:val="000000"/>
          <w:sz w:val="28"/>
          <w:szCs w:val="28"/>
        </w:rPr>
        <w:t>обязательны</w:t>
      </w:r>
      <w:r>
        <w:rPr>
          <w:color w:val="000000"/>
          <w:sz w:val="28"/>
          <w:szCs w:val="28"/>
        </w:rPr>
        <w:t>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/>
        <w:ind w:right="14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Номера страниц </w:t>
      </w:r>
      <w:r>
        <w:rPr>
          <w:b/>
          <w:color w:val="000000"/>
          <w:sz w:val="28"/>
          <w:szCs w:val="28"/>
          <w:u w:val="single"/>
        </w:rPr>
        <w:t>не проставляются</w:t>
      </w:r>
      <w:r w:rsidR="0025580B">
        <w:rPr>
          <w:color w:val="000000"/>
          <w:sz w:val="28"/>
          <w:szCs w:val="28"/>
        </w:rPr>
        <w:t>.</w:t>
      </w:r>
    </w:p>
    <w:p w:rsidR="0043556F" w:rsidRDefault="000131DE">
      <w:pPr>
        <w:pStyle w:val="2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7" w:line="276" w:lineRule="auto"/>
        <w:ind w:right="14" w:firstLine="5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Оригинальность докладов должна быть </w:t>
      </w:r>
      <w:r w:rsidR="0025580B">
        <w:rPr>
          <w:b/>
          <w:color w:val="000000"/>
          <w:sz w:val="28"/>
          <w:szCs w:val="28"/>
        </w:rPr>
        <w:t>не менее 65%.</w:t>
      </w:r>
    </w:p>
    <w:sectPr w:rsidR="0043556F" w:rsidSect="004355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907" w:right="1134" w:bottom="90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FA" w:rsidRDefault="005853FA" w:rsidP="00CA0D22">
      <w:pPr>
        <w:spacing w:line="240" w:lineRule="auto"/>
        <w:ind w:left="0" w:hanging="2"/>
      </w:pPr>
      <w:r>
        <w:separator/>
      </w:r>
    </w:p>
  </w:endnote>
  <w:endnote w:type="continuationSeparator" w:id="0">
    <w:p w:rsidR="005853FA" w:rsidRDefault="005853FA" w:rsidP="00CA0D2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B" w:rsidRDefault="009145AB" w:rsidP="009145AB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B" w:rsidRDefault="009145AB" w:rsidP="009145AB">
    <w:pPr>
      <w:pStyle w:val="af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B" w:rsidRDefault="009145AB" w:rsidP="009145AB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FA" w:rsidRDefault="005853FA" w:rsidP="00CA0D22">
      <w:pPr>
        <w:spacing w:line="240" w:lineRule="auto"/>
        <w:ind w:left="0" w:hanging="2"/>
      </w:pPr>
      <w:r>
        <w:separator/>
      </w:r>
    </w:p>
  </w:footnote>
  <w:footnote w:type="continuationSeparator" w:id="0">
    <w:p w:rsidR="005853FA" w:rsidRDefault="005853FA" w:rsidP="00CA0D2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B" w:rsidRDefault="009145AB" w:rsidP="009145AB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6F" w:rsidRDefault="0043556F">
    <w:pPr>
      <w:pStyle w:val="2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5AB" w:rsidRDefault="009145AB" w:rsidP="009145AB">
    <w:pPr>
      <w:pStyle w:val="ad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79D"/>
    <w:multiLevelType w:val="multilevel"/>
    <w:tmpl w:val="617A0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A072C5D"/>
    <w:multiLevelType w:val="multilevel"/>
    <w:tmpl w:val="465E0A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6F"/>
    <w:rsid w:val="000131DE"/>
    <w:rsid w:val="000F1379"/>
    <w:rsid w:val="00175B10"/>
    <w:rsid w:val="001B16D4"/>
    <w:rsid w:val="0025580B"/>
    <w:rsid w:val="003E0BD4"/>
    <w:rsid w:val="0043556F"/>
    <w:rsid w:val="005853FA"/>
    <w:rsid w:val="0059473B"/>
    <w:rsid w:val="00811852"/>
    <w:rsid w:val="009145AB"/>
    <w:rsid w:val="00974574"/>
    <w:rsid w:val="009A2D07"/>
    <w:rsid w:val="009D6089"/>
    <w:rsid w:val="009E0A3C"/>
    <w:rsid w:val="00B54083"/>
    <w:rsid w:val="00B90B9A"/>
    <w:rsid w:val="00C16B4E"/>
    <w:rsid w:val="00C62D70"/>
    <w:rsid w:val="00CA0D22"/>
    <w:rsid w:val="00D17479"/>
    <w:rsid w:val="00E25A33"/>
    <w:rsid w:val="00E3355C"/>
    <w:rsid w:val="00E6555B"/>
    <w:rsid w:val="00E968C8"/>
    <w:rsid w:val="00ED36C7"/>
    <w:rsid w:val="00F212BC"/>
    <w:rsid w:val="00F80254"/>
    <w:rsid w:val="00F81CA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5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43556F"/>
    <w:pPr>
      <w:keepNext/>
      <w:spacing w:before="60"/>
      <w:jc w:val="center"/>
    </w:pPr>
    <w:rPr>
      <w:b/>
      <w:spacing w:val="-20"/>
      <w:sz w:val="26"/>
    </w:rPr>
  </w:style>
  <w:style w:type="paragraph" w:styleId="2">
    <w:name w:val="heading 2"/>
    <w:basedOn w:val="a"/>
    <w:next w:val="a"/>
    <w:rsid w:val="0043556F"/>
    <w:pPr>
      <w:keepNext/>
      <w:tabs>
        <w:tab w:val="left" w:pos="7371"/>
      </w:tabs>
      <w:spacing w:before="360"/>
      <w:ind w:firstLine="709"/>
      <w:jc w:val="both"/>
      <w:outlineLvl w:val="1"/>
    </w:pPr>
    <w:rPr>
      <w:sz w:val="28"/>
    </w:rPr>
  </w:style>
  <w:style w:type="paragraph" w:styleId="3">
    <w:name w:val="heading 3"/>
    <w:basedOn w:val="20"/>
    <w:next w:val="20"/>
    <w:rsid w:val="00435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3556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/>
      <w:b/>
      <w:smallCaps/>
    </w:rPr>
  </w:style>
  <w:style w:type="paragraph" w:styleId="5">
    <w:name w:val="heading 5"/>
    <w:basedOn w:val="20"/>
    <w:next w:val="20"/>
    <w:rsid w:val="004355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0"/>
    <w:next w:val="20"/>
    <w:rsid w:val="0043556F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rsid w:val="0043556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rsid w:val="0043556F"/>
    <w:pPr>
      <w:keepNext/>
      <w:jc w:val="center"/>
      <w:outlineLvl w:val="7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556F"/>
  </w:style>
  <w:style w:type="table" w:customStyle="1" w:styleId="TableNormal">
    <w:name w:val="Table Normal"/>
    <w:rsid w:val="00435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4355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43556F"/>
  </w:style>
  <w:style w:type="table" w:customStyle="1" w:styleId="TableNormal0">
    <w:name w:val="Table Normal"/>
    <w:rsid w:val="0043556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43556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rsid w:val="004355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3556F"/>
    <w:pPr>
      <w:ind w:firstLine="709"/>
      <w:jc w:val="both"/>
    </w:pPr>
    <w:rPr>
      <w:sz w:val="28"/>
    </w:rPr>
  </w:style>
  <w:style w:type="paragraph" w:styleId="HTML">
    <w:name w:val="HTML Preformatted"/>
    <w:basedOn w:val="a"/>
    <w:rsid w:val="0043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List Paragraph"/>
    <w:basedOn w:val="a"/>
    <w:rsid w:val="004355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qFormat/>
    <w:rsid w:val="0043556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rsid w:val="0043556F"/>
  </w:style>
  <w:style w:type="character" w:customStyle="1" w:styleId="aa">
    <w:name w:val="Текст примечания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sid w:val="0043556F"/>
    <w:rPr>
      <w:b/>
      <w:bCs/>
    </w:rPr>
  </w:style>
  <w:style w:type="character" w:customStyle="1" w:styleId="ac">
    <w:name w:val="Тема примечания Знак"/>
    <w:rsid w:val="0043556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rsid w:val="004355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43556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qFormat/>
    <w:rsid w:val="004355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rsid w:val="004355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rsid w:val="00435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56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43556F"/>
    <w:pPr>
      <w:keepNext/>
      <w:spacing w:before="60"/>
      <w:jc w:val="center"/>
    </w:pPr>
    <w:rPr>
      <w:b/>
      <w:spacing w:val="-20"/>
      <w:sz w:val="26"/>
    </w:rPr>
  </w:style>
  <w:style w:type="paragraph" w:styleId="2">
    <w:name w:val="heading 2"/>
    <w:basedOn w:val="a"/>
    <w:next w:val="a"/>
    <w:rsid w:val="0043556F"/>
    <w:pPr>
      <w:keepNext/>
      <w:tabs>
        <w:tab w:val="left" w:pos="7371"/>
      </w:tabs>
      <w:spacing w:before="360"/>
      <w:ind w:firstLine="709"/>
      <w:jc w:val="both"/>
      <w:outlineLvl w:val="1"/>
    </w:pPr>
    <w:rPr>
      <w:sz w:val="28"/>
    </w:rPr>
  </w:style>
  <w:style w:type="paragraph" w:styleId="3">
    <w:name w:val="heading 3"/>
    <w:basedOn w:val="20"/>
    <w:next w:val="20"/>
    <w:rsid w:val="00435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3556F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/>
      <w:b/>
      <w:smallCaps/>
    </w:rPr>
  </w:style>
  <w:style w:type="paragraph" w:styleId="5">
    <w:name w:val="heading 5"/>
    <w:basedOn w:val="20"/>
    <w:next w:val="20"/>
    <w:rsid w:val="004355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20"/>
    <w:next w:val="20"/>
    <w:rsid w:val="0043556F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rsid w:val="0043556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rsid w:val="0043556F"/>
    <w:pPr>
      <w:keepNext/>
      <w:jc w:val="center"/>
      <w:outlineLvl w:val="7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3556F"/>
  </w:style>
  <w:style w:type="table" w:customStyle="1" w:styleId="TableNormal">
    <w:name w:val="Table Normal"/>
    <w:rsid w:val="004355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0"/>
    <w:next w:val="20"/>
    <w:rsid w:val="004355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43556F"/>
  </w:style>
  <w:style w:type="table" w:customStyle="1" w:styleId="TableNormal0">
    <w:name w:val="Table Normal"/>
    <w:rsid w:val="0043556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43556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rsid w:val="004355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3556F"/>
    <w:pPr>
      <w:ind w:firstLine="709"/>
      <w:jc w:val="both"/>
    </w:pPr>
    <w:rPr>
      <w:sz w:val="28"/>
    </w:rPr>
  </w:style>
  <w:style w:type="paragraph" w:styleId="HTML">
    <w:name w:val="HTML Preformatted"/>
    <w:basedOn w:val="a"/>
    <w:rsid w:val="00435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List Paragraph"/>
    <w:basedOn w:val="a"/>
    <w:rsid w:val="004355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qFormat/>
    <w:rsid w:val="0043556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rsid w:val="0043556F"/>
  </w:style>
  <w:style w:type="character" w:customStyle="1" w:styleId="aa">
    <w:name w:val="Текст примечания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qFormat/>
    <w:rsid w:val="0043556F"/>
    <w:rPr>
      <w:b/>
      <w:bCs/>
    </w:rPr>
  </w:style>
  <w:style w:type="character" w:customStyle="1" w:styleId="ac">
    <w:name w:val="Тема примечания Знак"/>
    <w:rsid w:val="0043556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30">
    <w:name w:val="Body Text Indent 3"/>
    <w:basedOn w:val="a"/>
    <w:qFormat/>
    <w:rsid w:val="004355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sid w:val="0043556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qFormat/>
    <w:rsid w:val="004355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er"/>
    <w:basedOn w:val="a"/>
    <w:qFormat/>
    <w:rsid w:val="004355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rsid w:val="0043556F"/>
    <w:rPr>
      <w:w w:val="100"/>
      <w:position w:val="-1"/>
      <w:effect w:val="none"/>
      <w:vertAlign w:val="baseline"/>
      <w:cs w:val="0"/>
      <w:em w:val="none"/>
    </w:rPr>
  </w:style>
  <w:style w:type="paragraph" w:styleId="af1">
    <w:name w:val="Subtitle"/>
    <w:basedOn w:val="a"/>
    <w:next w:val="a"/>
    <w:rsid w:val="00435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355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uberalina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n.s.a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niigi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ya_fedotova94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2020-09-23T11:47:00Z</dcterms:created>
  <dcterms:modified xsi:type="dcterms:W3CDTF">2020-09-23T11:47:00Z</dcterms:modified>
</cp:coreProperties>
</file>